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1C" w:rsidRDefault="004B5317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9E7E1B">
        <w:rPr>
          <w:rFonts w:ascii="Times New Roman" w:hAnsi="Times New Roman" w:cs="Times New Roman"/>
          <w:b/>
          <w:sz w:val="28"/>
          <w:szCs w:val="28"/>
        </w:rPr>
        <w:t>З</w:t>
      </w:r>
      <w:r w:rsidR="00DD0993" w:rsidRPr="00DD0993"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  <w:r w:rsidR="009E7E1B">
        <w:rPr>
          <w:rFonts w:ascii="Times New Roman" w:hAnsi="Times New Roman" w:cs="Times New Roman"/>
          <w:b/>
          <w:sz w:val="28"/>
          <w:szCs w:val="28"/>
        </w:rPr>
        <w:t>«</w:t>
      </w:r>
      <w:r w:rsidR="009E7E1B" w:rsidRPr="004038B3">
        <w:rPr>
          <w:rFonts w:ascii="Times New Roman" w:hAnsi="Times New Roman" w:cs="Times New Roman"/>
          <w:b/>
          <w:sz w:val="28"/>
          <w:szCs w:val="28"/>
        </w:rPr>
        <w:t>О внесении изменений в статью 2 Закона Ульяновской области «</w:t>
      </w:r>
      <w:r w:rsidR="009E7E1B" w:rsidRPr="004038B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9E7E1B" w:rsidRPr="004038B3">
        <w:rPr>
          <w:rFonts w:ascii="Times New Roman" w:hAnsi="Times New Roman" w:cs="Times New Roman"/>
          <w:b/>
          <w:sz w:val="28"/>
          <w:szCs w:val="28"/>
        </w:rPr>
        <w:t>»</w:t>
      </w:r>
    </w:p>
    <w:p w:rsidR="0006041C" w:rsidRDefault="0006041C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17" w:rsidRPr="00937EC7" w:rsidRDefault="004B5317" w:rsidP="00CD56D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7EC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9E7E1B" w:rsidRPr="009E7E1B">
        <w:rPr>
          <w:rFonts w:ascii="Times New Roman" w:hAnsi="Times New Roman" w:cs="Times New Roman"/>
          <w:sz w:val="28"/>
          <w:szCs w:val="28"/>
        </w:rPr>
        <w:t>«О внесении изменений в статью 2 Закона Ульяновской области «</w:t>
      </w:r>
      <w:r w:rsidR="009E7E1B" w:rsidRPr="009E7E1B">
        <w:rPr>
          <w:rFonts w:ascii="Times New Roman" w:eastAsia="Calibri" w:hAnsi="Times New Roman" w:cs="Times New Roman"/>
          <w:color w:val="000000"/>
          <w:sz w:val="28"/>
          <w:szCs w:val="28"/>
        </w:rPr>
        <w:t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9E7E1B" w:rsidRPr="009E7E1B">
        <w:rPr>
          <w:rFonts w:ascii="Times New Roman" w:hAnsi="Times New Roman" w:cs="Times New Roman"/>
          <w:sz w:val="28"/>
          <w:szCs w:val="28"/>
        </w:rPr>
        <w:t>»</w:t>
      </w:r>
      <w:r w:rsidR="00000B67">
        <w:rPr>
          <w:rFonts w:ascii="Times New Roman" w:hAnsi="Times New Roman" w:cs="Times New Roman"/>
          <w:sz w:val="28"/>
          <w:szCs w:val="28"/>
        </w:rPr>
        <w:t xml:space="preserve"> </w:t>
      </w:r>
      <w:r w:rsidRPr="00937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4B5317" w:rsidRPr="00937EC7" w:rsidRDefault="004B5317" w:rsidP="00CD56D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 архитектуры и градостроительства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</w:t>
      </w:r>
      <w:proofErr w:type="spellStart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Н.А.Гордеева</w:t>
      </w:r>
      <w:proofErr w:type="spellEnd"/>
    </w:p>
    <w:p w:rsidR="00000B67" w:rsidRPr="00000B67" w:rsidRDefault="00000B67" w:rsidP="0000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7" w:rsidRPr="00000B67" w:rsidRDefault="00000B67" w:rsidP="00000B6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00B67"/>
    <w:rsid w:val="00042F88"/>
    <w:rsid w:val="0006041C"/>
    <w:rsid w:val="00077C1F"/>
    <w:rsid w:val="001B6559"/>
    <w:rsid w:val="00234837"/>
    <w:rsid w:val="00360675"/>
    <w:rsid w:val="004B5317"/>
    <w:rsid w:val="00535D2F"/>
    <w:rsid w:val="005D5B76"/>
    <w:rsid w:val="006339F7"/>
    <w:rsid w:val="008A7FA3"/>
    <w:rsid w:val="008D57C6"/>
    <w:rsid w:val="00937EC7"/>
    <w:rsid w:val="009E7E1B"/>
    <w:rsid w:val="00C9581A"/>
    <w:rsid w:val="00CD56DB"/>
    <w:rsid w:val="00DD0993"/>
    <w:rsid w:val="00E4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cp:lastPrinted>2017-11-22T09:16:00Z</cp:lastPrinted>
  <dcterms:created xsi:type="dcterms:W3CDTF">2017-12-12T10:57:00Z</dcterms:created>
  <dcterms:modified xsi:type="dcterms:W3CDTF">2017-12-12T10:57:00Z</dcterms:modified>
</cp:coreProperties>
</file>